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EAE" w:rsidRDefault="00F308E1">
      <w:pPr>
        <w:pStyle w:val="Standard"/>
        <w:jc w:val="center"/>
      </w:pPr>
      <w:r>
        <w:rPr>
          <w:noProof/>
          <w:lang w:eastAsia="fr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0</wp:posOffset>
            </wp:positionV>
            <wp:extent cx="1556639" cy="2199960"/>
            <wp:effectExtent l="0" t="0" r="5461" b="0"/>
            <wp:wrapSquare wrapText="bothSides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6639" cy="219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E36C0A"/>
        </w:rPr>
        <w:t>Fête de Soutien à Joël et Peace </w:t>
      </w:r>
    </w:p>
    <w:p w:rsidR="00E14EAE" w:rsidRDefault="00F308E1">
      <w:pPr>
        <w:pStyle w:val="Standard"/>
        <w:jc w:val="center"/>
      </w:pPr>
      <w:r>
        <w:rPr>
          <w:color w:val="E36C0A"/>
          <w:u w:val="single"/>
        </w:rPr>
        <w:t>Finir l’année ensemble dans un sentiment de solidarité !</w:t>
      </w:r>
    </w:p>
    <w:p w:rsidR="00E14EAE" w:rsidRDefault="00E14EAE">
      <w:pPr>
        <w:pStyle w:val="Standard"/>
        <w:jc w:val="center"/>
      </w:pPr>
    </w:p>
    <w:p w:rsidR="00E14EAE" w:rsidRDefault="00F308E1">
      <w:pPr>
        <w:pStyle w:val="Standard"/>
      </w:pPr>
      <w:r>
        <w:t>Chers parents, amis, voisins, professeurs,</w:t>
      </w:r>
    </w:p>
    <w:p w:rsidR="00E14EAE" w:rsidRDefault="00E14EAE">
      <w:pPr>
        <w:pStyle w:val="Standard"/>
      </w:pPr>
    </w:p>
    <w:p w:rsidR="00E14EAE" w:rsidRDefault="00F308E1">
      <w:pPr>
        <w:pStyle w:val="Standard"/>
      </w:pPr>
      <w:r>
        <w:t xml:space="preserve">Vous avez été très nombreux à vous manifester </w:t>
      </w:r>
      <w:r>
        <w:t>pour participer à la fête que le comité de soutien à Joël et Peace a souhaité organiser en cette fin d’année.</w:t>
      </w:r>
    </w:p>
    <w:p w:rsidR="00E14EAE" w:rsidRDefault="00E14EAE">
      <w:pPr>
        <w:pStyle w:val="Standard"/>
      </w:pPr>
    </w:p>
    <w:p w:rsidR="00E14EAE" w:rsidRDefault="00F308E1">
      <w:pPr>
        <w:pStyle w:val="Standard"/>
      </w:pPr>
      <w:r>
        <w:t>Merci pour votre attention, ces appuis sont nécessaires pour le mouvement de solidarité auquel nous participons.</w:t>
      </w:r>
    </w:p>
    <w:p w:rsidR="00E14EAE" w:rsidRDefault="00E14EAE">
      <w:pPr>
        <w:pStyle w:val="Standard"/>
      </w:pPr>
    </w:p>
    <w:p w:rsidR="00E14EAE" w:rsidRDefault="00F308E1">
      <w:pPr>
        <w:pStyle w:val="Standard"/>
      </w:pPr>
      <w:r>
        <w:t>Aujourd’hui, nous avons appris</w:t>
      </w:r>
      <w:r>
        <w:t xml:space="preserve"> la bouffée d’air pour Joël et Peace.  Nous pouvons nous en réjouir mais toutes les questions ne sont </w:t>
      </w:r>
      <w:r w:rsidR="00012E69">
        <w:t xml:space="preserve">pas </w:t>
      </w:r>
      <w:bookmarkStart w:id="0" w:name="_GoBack"/>
      <w:bookmarkEnd w:id="0"/>
      <w:r>
        <w:t>résolues et la prolongation d’un an postpose le problème.</w:t>
      </w:r>
    </w:p>
    <w:p w:rsidR="00E14EAE" w:rsidRDefault="00E14EAE">
      <w:pPr>
        <w:pStyle w:val="Standard"/>
      </w:pPr>
    </w:p>
    <w:p w:rsidR="00E14EAE" w:rsidRDefault="00F308E1">
      <w:pPr>
        <w:pStyle w:val="Standard"/>
      </w:pPr>
      <w:r>
        <w:t>Il reste très important pour nous d’organiser un moment rassembleur et festif qui nous permettr</w:t>
      </w:r>
      <w:r>
        <w:t>a de nous pencher sur la mobilisation et de poursuivre la réflexion et l’engagement.</w:t>
      </w:r>
    </w:p>
    <w:p w:rsidR="00E14EAE" w:rsidRDefault="00F308E1">
      <w:pPr>
        <w:pStyle w:val="Standard"/>
      </w:pPr>
      <w:r>
        <w:t>Notre école a vécu un moment de solidarité important. Il est essentiel d’aller au bout de notre action et de prévoir des espaces de réflexions, de rencontres et d’échanges</w:t>
      </w:r>
      <w:r w:rsidR="00B41838">
        <w:t xml:space="preserve"> que nous avons imaginé</w:t>
      </w:r>
      <w:r>
        <w:t xml:space="preserve"> pour tous et pour marquer notre soutien Joël et Peace.  En nous impliquant dans cette journée, notre volonté est avant tout de marquer le coup et de rappeler notre refus à toute injustice.</w:t>
      </w:r>
    </w:p>
    <w:p w:rsidR="00E14EAE" w:rsidRDefault="00E14EAE">
      <w:pPr>
        <w:pStyle w:val="Standard"/>
      </w:pPr>
    </w:p>
    <w:p w:rsidR="00E14EAE" w:rsidRDefault="00F308E1">
      <w:pPr>
        <w:pStyle w:val="Standard"/>
      </w:pPr>
      <w:r>
        <w:t>Vous trouverez suite à ce message, le pro</w:t>
      </w:r>
      <w:r>
        <w:t>gramme complet de la journée du 27. Vous le verrez, celui-ci est varié</w:t>
      </w:r>
      <w:r w:rsidR="00B41838">
        <w:t xml:space="preserve"> et …gourmand. Nous avons prévu</w:t>
      </w:r>
      <w:r>
        <w:t xml:space="preserve"> des espaces des débats, des spectacles et des animations pour petits et grands. Nous aurons besoin de toutes les bonnes volontés pour réussir ce moment.</w:t>
      </w:r>
    </w:p>
    <w:p w:rsidR="00E14EAE" w:rsidRDefault="00E14EAE">
      <w:pPr>
        <w:pStyle w:val="Standard"/>
      </w:pPr>
    </w:p>
    <w:p w:rsidR="00E14EAE" w:rsidRDefault="00F308E1">
      <w:pPr>
        <w:pStyle w:val="Standard"/>
      </w:pPr>
      <w:r>
        <w:t>Nous avons également besoin de chacun pour communiquer la journée. Des flyers et des affiches qui annoncent la journée sont disponibles au secrétariat de l’école (une nouvelle remise à votre disposition à partir du mardi 23). Merci de partager l’événement</w:t>
      </w:r>
      <w:r>
        <w:t xml:space="preserve"> sur Facebook ou d’alerter vos amis et contacts par courriel en transmettant le programme.</w:t>
      </w:r>
    </w:p>
    <w:p w:rsidR="00E14EAE" w:rsidRDefault="00E14EAE">
      <w:pPr>
        <w:pStyle w:val="Standard"/>
      </w:pPr>
    </w:p>
    <w:p w:rsidR="00E14EAE" w:rsidRDefault="00F308E1">
      <w:pPr>
        <w:pStyle w:val="Standard"/>
      </w:pPr>
      <w:r>
        <w:t>Enfin, pour votre parfaite information, nous avons voulu cette journée ouverte à tous. Les entrées sont libre</w:t>
      </w:r>
      <w:r w:rsidR="00B41838">
        <w:t>s et les recettes que</w:t>
      </w:r>
      <w:r>
        <w:t xml:space="preserve"> nous pourrions retirer des consomm</w:t>
      </w:r>
      <w:r w:rsidR="00B41838">
        <w:t xml:space="preserve">ations </w:t>
      </w:r>
      <w:r>
        <w:t>et de la brocante seront destinées à rembourser les frais investis et à soutenir Joël et sa maman pour les traitements médicaux et les procédures judiciaires.</w:t>
      </w:r>
    </w:p>
    <w:p w:rsidR="00E14EAE" w:rsidRDefault="00E14EAE">
      <w:pPr>
        <w:pStyle w:val="Standard"/>
      </w:pPr>
    </w:p>
    <w:p w:rsidR="00E14EAE" w:rsidRDefault="00F308E1">
      <w:pPr>
        <w:pStyle w:val="Standard"/>
      </w:pPr>
      <w:r>
        <w:t>N’hésitez pas à vous manifester si vous souhaitez :</w:t>
      </w:r>
    </w:p>
    <w:p w:rsidR="00E14EAE" w:rsidRDefault="00E14EAE">
      <w:pPr>
        <w:pStyle w:val="Standard"/>
      </w:pPr>
    </w:p>
    <w:p w:rsidR="00E14EAE" w:rsidRDefault="00F308E1">
      <w:pPr>
        <w:pStyle w:val="Standard"/>
      </w:pPr>
      <w:r>
        <w:t xml:space="preserve">- Apporter un gâteau </w:t>
      </w:r>
      <w:r>
        <w:t>dessert dès 14h le samedi 27</w:t>
      </w:r>
    </w:p>
    <w:p w:rsidR="00E14EAE" w:rsidRDefault="00F308E1">
      <w:pPr>
        <w:pStyle w:val="Standard"/>
      </w:pPr>
      <w:r>
        <w:t>- Tenir le bar.</w:t>
      </w:r>
    </w:p>
    <w:p w:rsidR="00E14EAE" w:rsidRDefault="00F308E1">
      <w:pPr>
        <w:pStyle w:val="Standard"/>
      </w:pPr>
      <w:r>
        <w:t>- Aider à la logistique et à l’accueil.</w:t>
      </w:r>
    </w:p>
    <w:p w:rsidR="00E14EAE" w:rsidRDefault="00F308E1">
      <w:pPr>
        <w:pStyle w:val="Standard"/>
      </w:pPr>
      <w:r>
        <w:t>- Aider à l’installation le matin ou au rangement le dimanche</w:t>
      </w:r>
    </w:p>
    <w:p w:rsidR="00E14EAE" w:rsidRDefault="00E14EAE">
      <w:pPr>
        <w:pStyle w:val="Standard"/>
      </w:pPr>
    </w:p>
    <w:p w:rsidR="00E14EAE" w:rsidRDefault="00E14EAE">
      <w:pPr>
        <w:pStyle w:val="Standard"/>
      </w:pPr>
    </w:p>
    <w:p w:rsidR="00E14EAE" w:rsidRDefault="00F308E1">
      <w:pPr>
        <w:pStyle w:val="Standard"/>
      </w:pPr>
      <w:r>
        <w:t>Merci et à bientôt !</w:t>
      </w:r>
    </w:p>
    <w:p w:rsidR="00E14EAE" w:rsidRDefault="00E14EAE">
      <w:pPr>
        <w:pStyle w:val="Standard"/>
      </w:pPr>
    </w:p>
    <w:p w:rsidR="00E14EAE" w:rsidRDefault="00E14EAE">
      <w:pPr>
        <w:pStyle w:val="Standard"/>
      </w:pPr>
    </w:p>
    <w:p w:rsidR="00E14EAE" w:rsidRDefault="00E14EAE">
      <w:pPr>
        <w:pStyle w:val="Standard"/>
      </w:pPr>
    </w:p>
    <w:p w:rsidR="00E14EAE" w:rsidRDefault="00E14EAE">
      <w:pPr>
        <w:pStyle w:val="Standard"/>
      </w:pPr>
    </w:p>
    <w:p w:rsidR="00E14EAE" w:rsidRDefault="00F308E1">
      <w:pPr>
        <w:pStyle w:val="Standard"/>
        <w:pageBreakBefore/>
        <w:jc w:val="center"/>
      </w:pPr>
      <w:r>
        <w:rPr>
          <w:noProof/>
          <w:lang w:eastAsia="fr-BE"/>
        </w:rPr>
        <w:lastRenderedPageBreak/>
        <w:drawing>
          <wp:inline distT="0" distB="0" distL="0" distR="0">
            <wp:extent cx="2173680" cy="3149639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3680" cy="31496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14EAE" w:rsidRDefault="00E14EAE">
      <w:pPr>
        <w:pStyle w:val="Standard"/>
        <w:jc w:val="center"/>
      </w:pPr>
    </w:p>
    <w:p w:rsidR="00E14EAE" w:rsidRDefault="00F308E1">
      <w:pPr>
        <w:pStyle w:val="Standard"/>
        <w:jc w:val="center"/>
      </w:pPr>
      <w:r>
        <w:rPr>
          <w:b/>
          <w:color w:val="E36C0A"/>
        </w:rPr>
        <w:t>PROGRAMME DE LA JOURNEE</w:t>
      </w:r>
    </w:p>
    <w:p w:rsidR="00E14EAE" w:rsidRDefault="00E14EAE">
      <w:pPr>
        <w:pStyle w:val="Standard"/>
        <w:jc w:val="center"/>
        <w:rPr>
          <w:b/>
          <w:color w:val="E36C0A"/>
        </w:rPr>
      </w:pPr>
    </w:p>
    <w:p w:rsidR="00E14EAE" w:rsidRDefault="00F308E1">
      <w:pPr>
        <w:pStyle w:val="Standard"/>
        <w:jc w:val="center"/>
      </w:pPr>
      <w:r>
        <w:rPr>
          <w:i/>
        </w:rPr>
        <w:t xml:space="preserve">Toute l’après-midi : Stand brocante dans </w:t>
      </w:r>
      <w:r>
        <w:rPr>
          <w:i/>
          <w:color w:val="E36C0A"/>
        </w:rPr>
        <w:t xml:space="preserve">le préau </w:t>
      </w:r>
      <w:r>
        <w:rPr>
          <w:i/>
        </w:rPr>
        <w:t>/ Ba</w:t>
      </w:r>
      <w:r>
        <w:rPr>
          <w:i/>
        </w:rPr>
        <w:t>r et Food Truck </w:t>
      </w:r>
      <w:r>
        <w:rPr>
          <w:i/>
          <w:color w:val="E36C0A"/>
        </w:rPr>
        <w:t>dans la cour</w:t>
      </w:r>
    </w:p>
    <w:p w:rsidR="00E14EAE" w:rsidRDefault="00E14EAE">
      <w:pPr>
        <w:pStyle w:val="Standard"/>
        <w:jc w:val="center"/>
      </w:pPr>
    </w:p>
    <w:p w:rsidR="00E14EAE" w:rsidRDefault="00F308E1">
      <w:pPr>
        <w:pStyle w:val="Standard"/>
        <w:jc w:val="center"/>
      </w:pPr>
      <w:r>
        <w:t>14h00 : Ouverture de la fête</w:t>
      </w:r>
    </w:p>
    <w:p w:rsidR="00E14EAE" w:rsidRDefault="00E14EAE">
      <w:pPr>
        <w:pStyle w:val="Standard"/>
        <w:jc w:val="center"/>
      </w:pPr>
    </w:p>
    <w:p w:rsidR="00E14EAE" w:rsidRDefault="00F308E1">
      <w:pPr>
        <w:pStyle w:val="Standard"/>
        <w:jc w:val="center"/>
      </w:pPr>
      <w:r>
        <w:t>14h30 : Concert d’ouverture de « ICI BABA » (</w:t>
      </w:r>
      <w:hyperlink r:id="rId7" w:history="1">
        <w:r>
          <w:t>www.icibaba.com</w:t>
        </w:r>
      </w:hyperlink>
      <w:r>
        <w:t xml:space="preserve">) / </w:t>
      </w:r>
      <w:r>
        <w:rPr>
          <w:color w:val="E36C0A"/>
        </w:rPr>
        <w:t>cour de l’école.</w:t>
      </w:r>
    </w:p>
    <w:p w:rsidR="00E14EAE" w:rsidRDefault="00E14EAE">
      <w:pPr>
        <w:pStyle w:val="Standard"/>
        <w:jc w:val="center"/>
      </w:pPr>
    </w:p>
    <w:p w:rsidR="00E14EAE" w:rsidRDefault="00F308E1">
      <w:pPr>
        <w:pStyle w:val="Standard"/>
        <w:jc w:val="center"/>
      </w:pPr>
      <w:r>
        <w:t xml:space="preserve">14h15 : Atelier «  Mon ami Paco » de Luc Baba / </w:t>
      </w:r>
      <w:r>
        <w:rPr>
          <w:color w:val="E36C0A"/>
        </w:rPr>
        <w:t>Gr Cantine</w:t>
      </w:r>
    </w:p>
    <w:p w:rsidR="00E14EAE" w:rsidRDefault="00F308E1">
      <w:pPr>
        <w:pStyle w:val="Standard"/>
        <w:jc w:val="center"/>
      </w:pPr>
      <w:r>
        <w:t>Pour 10-12 ans</w:t>
      </w:r>
      <w:r>
        <w:t xml:space="preserve"> (90’ – inscription à l’accueil dès 14h ou par mail)</w:t>
      </w:r>
    </w:p>
    <w:p w:rsidR="00E14EAE" w:rsidRDefault="00E14EAE">
      <w:pPr>
        <w:pStyle w:val="Standard"/>
        <w:jc w:val="center"/>
      </w:pPr>
    </w:p>
    <w:p w:rsidR="00E14EAE" w:rsidRDefault="00F308E1">
      <w:pPr>
        <w:pStyle w:val="Standard"/>
        <w:jc w:val="center"/>
      </w:pPr>
      <w:r>
        <w:t xml:space="preserve">15h15 : Animation Roller par Joël / </w:t>
      </w:r>
      <w:r>
        <w:rPr>
          <w:color w:val="E36C0A"/>
        </w:rPr>
        <w:t>Cour de l’école</w:t>
      </w:r>
    </w:p>
    <w:p w:rsidR="00E14EAE" w:rsidRDefault="00E14EAE">
      <w:pPr>
        <w:pStyle w:val="Standard"/>
        <w:jc w:val="center"/>
      </w:pPr>
    </w:p>
    <w:p w:rsidR="00E14EAE" w:rsidRDefault="00F308E1">
      <w:pPr>
        <w:pStyle w:val="Standard"/>
        <w:jc w:val="center"/>
      </w:pPr>
      <w:r>
        <w:t xml:space="preserve">15h30 : Spectacle de marionnettes «  Le Prince Heureux »  </w:t>
      </w:r>
      <w:hyperlink r:id="rId8" w:history="1">
        <w:r>
          <w:t>www.princeheureux.be</w:t>
        </w:r>
      </w:hyperlink>
      <w:r>
        <w:t xml:space="preserve"> / </w:t>
      </w:r>
      <w:r>
        <w:rPr>
          <w:color w:val="E36C0A"/>
        </w:rPr>
        <w:t>Salle de Gym</w:t>
      </w:r>
    </w:p>
    <w:p w:rsidR="00E14EAE" w:rsidRDefault="00F308E1">
      <w:pPr>
        <w:pStyle w:val="Standard"/>
        <w:jc w:val="center"/>
      </w:pPr>
      <w:r>
        <w:t>A partir de 5 ans – Max 80 personnes</w:t>
      </w:r>
    </w:p>
    <w:p w:rsidR="00E14EAE" w:rsidRDefault="00E14EAE">
      <w:pPr>
        <w:pStyle w:val="Standard"/>
        <w:jc w:val="center"/>
      </w:pPr>
    </w:p>
    <w:p w:rsidR="00E14EAE" w:rsidRDefault="00F308E1">
      <w:pPr>
        <w:pStyle w:val="Standard"/>
        <w:jc w:val="center"/>
      </w:pPr>
      <w:r>
        <w:t>16h00 : At</w:t>
      </w:r>
      <w:r w:rsidR="00B41838">
        <w:t>elier « Peuple migrateur »  des « I</w:t>
      </w:r>
      <w:r>
        <w:t>les de paix</w:t>
      </w:r>
      <w:r w:rsidR="00B41838">
        <w:t> » par Isabelle</w:t>
      </w:r>
      <w:r>
        <w:t xml:space="preserve">  / </w:t>
      </w:r>
      <w:r>
        <w:rPr>
          <w:color w:val="E36C0A"/>
        </w:rPr>
        <w:t>Gr Cantine</w:t>
      </w:r>
    </w:p>
    <w:p w:rsidR="00E14EAE" w:rsidRDefault="00F308E1">
      <w:pPr>
        <w:pStyle w:val="Standard"/>
        <w:jc w:val="center"/>
      </w:pPr>
      <w:r>
        <w:t>Pour enfants de 6 à 8 an</w:t>
      </w:r>
      <w:r w:rsidR="00B41838">
        <w:t>s</w:t>
      </w:r>
      <w:r>
        <w:t xml:space="preserve"> (40’ – inscription à l’accueil dès 14h ou par mail)</w:t>
      </w:r>
    </w:p>
    <w:p w:rsidR="00E14EAE" w:rsidRDefault="00E14EAE">
      <w:pPr>
        <w:pStyle w:val="Standard"/>
        <w:jc w:val="center"/>
      </w:pPr>
    </w:p>
    <w:p w:rsidR="00E14EAE" w:rsidRDefault="00F308E1">
      <w:pPr>
        <w:pStyle w:val="Standard"/>
        <w:jc w:val="center"/>
      </w:pPr>
      <w:r>
        <w:t xml:space="preserve">17h00 : Atelier Village du monde par Manu / </w:t>
      </w:r>
      <w:r>
        <w:rPr>
          <w:color w:val="E36C0A"/>
        </w:rPr>
        <w:t xml:space="preserve">Gr </w:t>
      </w:r>
      <w:r>
        <w:rPr>
          <w:color w:val="E36C0A"/>
        </w:rPr>
        <w:t>Cantine</w:t>
      </w:r>
    </w:p>
    <w:p w:rsidR="00E14EAE" w:rsidRDefault="00F308E1">
      <w:pPr>
        <w:pStyle w:val="Standard"/>
        <w:jc w:val="center"/>
      </w:pPr>
      <w:r>
        <w:t>Pour enfant de 8 à 10 ans (60’- inscription à l’accueil dès 14h ou par mail)</w:t>
      </w:r>
    </w:p>
    <w:p w:rsidR="00E14EAE" w:rsidRDefault="00E14EAE">
      <w:pPr>
        <w:pStyle w:val="Standard"/>
        <w:jc w:val="center"/>
      </w:pPr>
    </w:p>
    <w:p w:rsidR="00E14EAE" w:rsidRDefault="00F308E1">
      <w:pPr>
        <w:pStyle w:val="Standard"/>
        <w:jc w:val="center"/>
      </w:pPr>
      <w:r>
        <w:t xml:space="preserve">17h15 : Spectacle de marionnettes «  Le Prince Heureux »  </w:t>
      </w:r>
      <w:hyperlink r:id="rId9" w:history="1">
        <w:r>
          <w:t>www.princeheureux.be</w:t>
        </w:r>
      </w:hyperlink>
      <w:r>
        <w:t xml:space="preserve"> / </w:t>
      </w:r>
      <w:r>
        <w:rPr>
          <w:color w:val="E36C0A"/>
        </w:rPr>
        <w:t>Salle de Gym</w:t>
      </w:r>
    </w:p>
    <w:p w:rsidR="00E14EAE" w:rsidRDefault="00F308E1">
      <w:pPr>
        <w:pStyle w:val="Standard"/>
        <w:jc w:val="center"/>
      </w:pPr>
      <w:r>
        <w:t>A partir de 5 ans – Max 80 pers</w:t>
      </w:r>
      <w:r>
        <w:t>onnes</w:t>
      </w:r>
    </w:p>
    <w:p w:rsidR="00E14EAE" w:rsidRDefault="00E14EAE">
      <w:pPr>
        <w:pStyle w:val="Standard"/>
        <w:jc w:val="center"/>
      </w:pPr>
    </w:p>
    <w:p w:rsidR="00E14EAE" w:rsidRDefault="00F308E1">
      <w:pPr>
        <w:pStyle w:val="Standard"/>
        <w:jc w:val="center"/>
      </w:pPr>
      <w:r>
        <w:t xml:space="preserve">18h00 : Grande conférence débat avec : Le MRAX, le Réseau d’Education Sans Frontière, Rom en Rom, Kids Parlement, ASPA. Animée par Philippe Rasse / </w:t>
      </w:r>
      <w:r>
        <w:rPr>
          <w:color w:val="E36C0A"/>
        </w:rPr>
        <w:t>Gr Cantine</w:t>
      </w:r>
    </w:p>
    <w:p w:rsidR="00E14EAE" w:rsidRDefault="00F308E1">
      <w:pPr>
        <w:pStyle w:val="Standard"/>
        <w:jc w:val="center"/>
      </w:pPr>
      <w:r>
        <w:t>Tous public – Max 75 personnes</w:t>
      </w:r>
    </w:p>
    <w:p w:rsidR="00E14EAE" w:rsidRDefault="00E14EAE">
      <w:pPr>
        <w:pStyle w:val="Standard"/>
        <w:jc w:val="center"/>
      </w:pPr>
    </w:p>
    <w:p w:rsidR="00E14EAE" w:rsidRDefault="00F308E1">
      <w:pPr>
        <w:pStyle w:val="Standard"/>
        <w:jc w:val="center"/>
      </w:pPr>
      <w:r>
        <w:t>19h15 -22h : Concert / Cour de l’école</w:t>
      </w:r>
    </w:p>
    <w:p w:rsidR="00E14EAE" w:rsidRDefault="00F308E1">
      <w:pPr>
        <w:pStyle w:val="Standard"/>
        <w:jc w:val="center"/>
      </w:pPr>
      <w:r>
        <w:rPr>
          <w:b/>
        </w:rPr>
        <w:t>Les enfants de JJ M</w:t>
      </w:r>
      <w:r>
        <w:rPr>
          <w:b/>
        </w:rPr>
        <w:t>ichel</w:t>
      </w:r>
      <w:r>
        <w:t> / chanson</w:t>
      </w:r>
    </w:p>
    <w:p w:rsidR="00E14EAE" w:rsidRDefault="00F308E1">
      <w:pPr>
        <w:pStyle w:val="Standard"/>
        <w:jc w:val="center"/>
      </w:pPr>
      <w:r>
        <w:rPr>
          <w:b/>
          <w:bCs/>
        </w:rPr>
        <w:t>DALTON MOBILE</w:t>
      </w:r>
      <w:r>
        <w:t xml:space="preserve"> groupe pop/rock </w:t>
      </w:r>
      <w:r>
        <w:br/>
      </w:r>
      <w:r>
        <w:rPr>
          <w:b/>
          <w:bCs/>
        </w:rPr>
        <w:t>SIBEL</w:t>
      </w:r>
      <w:r>
        <w:t xml:space="preserve"> groupe folk turc </w:t>
      </w:r>
      <w:r>
        <w:br/>
      </w:r>
      <w:r>
        <w:rPr>
          <w:b/>
          <w:bCs/>
        </w:rPr>
        <w:t>ChamPiWi</w:t>
      </w:r>
      <w:r>
        <w:t> groupe jazz</w:t>
      </w:r>
    </w:p>
    <w:p w:rsidR="00E14EAE" w:rsidRDefault="00F308E1">
      <w:pPr>
        <w:pStyle w:val="Standard"/>
        <w:jc w:val="center"/>
      </w:pPr>
      <w:r>
        <w:rPr>
          <w:lang w:val="en-US"/>
        </w:rPr>
        <w:t> </w:t>
      </w:r>
      <w:r>
        <w:rPr>
          <w:b/>
          <w:bCs/>
          <w:lang w:val="en-US"/>
        </w:rPr>
        <w:t>JJ MICHEL BAND</w:t>
      </w:r>
      <w:r>
        <w:rPr>
          <w:lang w:val="en-US"/>
        </w:rPr>
        <w:t> </w:t>
      </w:r>
    </w:p>
    <w:p w:rsidR="00E14EAE" w:rsidRDefault="00F308E1">
      <w:pPr>
        <w:pStyle w:val="Standard"/>
        <w:jc w:val="center"/>
      </w:pPr>
      <w:r>
        <w:rPr>
          <w:b/>
          <w:lang w:val="en-US"/>
        </w:rPr>
        <w:t>DJ STEPH PLATINE</w:t>
      </w:r>
    </w:p>
    <w:sectPr w:rsidR="00E14EAE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F308E1">
      <w:r>
        <w:separator/>
      </w:r>
    </w:p>
  </w:endnote>
  <w:endnote w:type="continuationSeparator" w:id="0">
    <w:p w:rsidR="00000000" w:rsidRDefault="00F3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F308E1">
      <w:r>
        <w:rPr>
          <w:color w:val="000000"/>
        </w:rPr>
        <w:separator/>
      </w:r>
    </w:p>
  </w:footnote>
  <w:footnote w:type="continuationSeparator" w:id="0">
    <w:p w:rsidR="00000000" w:rsidRDefault="00F30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14EAE"/>
    <w:rsid w:val="00012E69"/>
    <w:rsid w:val="00B41838"/>
    <w:rsid w:val="00E14EAE"/>
    <w:rsid w:val="00F3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0805A1-1FCD-4E9B-AC70-F133BE13B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Calibri"/>
        <w:kern w:val="3"/>
        <w:sz w:val="22"/>
        <w:szCs w:val="22"/>
        <w:lang w:val="fr-BE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xtedebulles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Policepardfau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nceheureux.b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ibaba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princeheureux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Segers</dc:creator>
  <cp:lastModifiedBy>Dorchain</cp:lastModifiedBy>
  <cp:revision>2</cp:revision>
  <dcterms:created xsi:type="dcterms:W3CDTF">2015-06-18T16:08:00Z</dcterms:created>
  <dcterms:modified xsi:type="dcterms:W3CDTF">2015-06-18T16:08:00Z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ACC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